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right="282" w:firstLine="0"/>
        <w:jc w:val="right"/>
        <w:spacing w:after="0" w:afterAutospacing="0"/>
        <w:tabs>
          <w:tab w:val="left" w:pos="28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Приложение №1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</w:p>
    <w:p>
      <w:pPr>
        <w:ind w:left="284" w:right="282" w:firstLine="0"/>
        <w:jc w:val="right"/>
        <w:spacing w:after="0" w:afterAutospacing="0"/>
        <w:tabs>
          <w:tab w:val="left" w:pos="28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к приказу №</w:t>
      </w:r>
      <w:r>
        <w:rPr>
          <w:rFonts w:ascii="Times New Roman" w:hAnsi="Times New Roman" w:cs="Times New Roman"/>
          <w:sz w:val="28"/>
          <w:u w:val="single"/>
          <w:lang w:val="ru-RU"/>
        </w:rPr>
        <w:t xml:space="preserve">82</w:t>
      </w:r>
      <w:r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  <w:u w:val="single"/>
          <w:lang w:val="ru-RU"/>
        </w:rPr>
        <w:t xml:space="preserve">01.04.2025</w:t>
      </w:r>
      <w:r>
        <w:rPr>
          <w:rFonts w:ascii="Times New Roman" w:hAnsi="Times New Roman" w:cs="Times New Roman"/>
          <w:sz w:val="28"/>
          <w:u w:val="single"/>
          <w:lang w:val="ru-RU"/>
        </w:rPr>
        <w:t xml:space="preserve">г.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02"/>
        <w:ind w:left="284" w:right="282" w:firstLine="0"/>
        <w:jc w:val="both"/>
        <w:spacing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2"/>
        <w:jc w:val="center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График проведения ВПР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2"/>
        <w:jc w:val="center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 МБОУ «Алексеевская начальная общеобразовательная школа №4»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2"/>
        <w:jc w:val="center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 202</w:t>
      </w:r>
      <w:r>
        <w:rPr>
          <w:rFonts w:ascii="Times New Roman" w:hAnsi="Times New Roman" w:cs="Times New Roman"/>
          <w:sz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</w:rPr>
        <w:t xml:space="preserve"> году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2"/>
        <w:jc w:val="center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2"/>
        <w:jc w:val="both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599"/>
        <w:tblBorders>
          <w:top w:val="single" w:color="222222" w:sz="6" w:space="0"/>
          <w:left w:val="single" w:color="222222" w:sz="6" w:space="0"/>
          <w:bottom w:val="single" w:color="222222" w:sz="6" w:space="0"/>
          <w:right w:val="single" w:color="222222" w:sz="6" w:space="0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2940"/>
        <w:gridCol w:w="1155"/>
        <w:gridCol w:w="1380"/>
        <w:gridCol w:w="2835"/>
      </w:tblGrid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проведения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Предмет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Кабинет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Организатор в аудитории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5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842" w:type="dxa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класс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апреля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Сайфутдинова А.Х.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Егорова Р.И.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24 апреля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Сайфутдинова А.Х.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Егорова Р.И.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32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</w:rPr>
              <w:t xml:space="preserve"> апреля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940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</w:rPr>
              <w:t xml:space="preserve">Окружающий мир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highlight w:val="none"/>
                <w:lang w:val="ru-RU"/>
              </w:rPr>
              <w:t xml:space="preserve">Литературное чтение,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highlight w:val="none"/>
                <w:lang w:val="ru-RU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55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80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835" w:type="dxa"/>
            <w:textDirection w:val="lrTb"/>
            <w:noWrap w:val="false"/>
          </w:tcPr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Сайфутдинова А.Х.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Егорова Р.И.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right="282"/>
        <w:spacing w:after="0" w:afterAutospacing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szCs w:val="28"/>
          <w:highlight w:val="none"/>
        </w:rPr>
      </w:pPr>
      <w:r>
        <w:rPr>
          <w:sz w:val="28"/>
        </w:rPr>
      </w:r>
      <w:r>
        <w:rPr>
          <w:sz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2025-04-01T07:31:38Z</dcterms:modified>
</cp:coreProperties>
</file>